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B8" w:rsidRPr="00974F16" w:rsidRDefault="00CC50B8" w:rsidP="00CC5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F16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 w:cs="Times New Roman"/>
          <w:b/>
          <w:sz w:val="28"/>
          <w:szCs w:val="28"/>
        </w:rPr>
        <w:t>89</w:t>
      </w:r>
    </w:p>
    <w:p w:rsidR="00CC50B8" w:rsidRPr="00974F16" w:rsidRDefault="00CC50B8" w:rsidP="00CC50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F16">
        <w:rPr>
          <w:rFonts w:ascii="Times New Roman" w:hAnsi="Times New Roman" w:cs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«Развитие физической культуры и спорта, формирование здорового образа жизни в городском округе Красноуральск на 2015 – 2020 годы»</w:t>
      </w:r>
    </w:p>
    <w:p w:rsidR="00CC50B8" w:rsidRPr="00974F16" w:rsidRDefault="00CC50B8" w:rsidP="00CC5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16">
        <w:rPr>
          <w:rFonts w:ascii="Times New Roman" w:hAnsi="Times New Roman" w:cs="Times New Roman"/>
          <w:sz w:val="28"/>
          <w:szCs w:val="28"/>
        </w:rPr>
        <w:t xml:space="preserve">городской округ Красноуральск                                           </w:t>
      </w:r>
      <w:r>
        <w:rPr>
          <w:rFonts w:ascii="Times New Roman" w:hAnsi="Times New Roman" w:cs="Times New Roman"/>
          <w:sz w:val="28"/>
          <w:szCs w:val="28"/>
        </w:rPr>
        <w:t>03 декабря</w:t>
      </w:r>
      <w:r w:rsidRPr="00974F16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CC50B8" w:rsidRPr="00974F16" w:rsidRDefault="00CC50B8" w:rsidP="00CC5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0B8" w:rsidRPr="00974F16" w:rsidRDefault="00CC50B8" w:rsidP="00CC5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F16">
        <w:rPr>
          <w:rFonts w:ascii="Times New Roman" w:hAnsi="Times New Roman" w:cs="Times New Roman"/>
          <w:sz w:val="28"/>
          <w:szCs w:val="28"/>
        </w:rPr>
        <w:t>23.11.2015 в Контрольный орган городского округа Красноуральск для проведения финансово-экономической экспертизы поступили следующие документы:</w:t>
      </w:r>
    </w:p>
    <w:p w:rsidR="00CC50B8" w:rsidRPr="00974F16" w:rsidRDefault="00CC50B8" w:rsidP="00CC5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16">
        <w:rPr>
          <w:rFonts w:ascii="Times New Roman" w:hAnsi="Times New Roman" w:cs="Times New Roman"/>
          <w:sz w:val="28"/>
          <w:szCs w:val="28"/>
        </w:rPr>
        <w:tab/>
        <w:t>1. Письмо отдела экономики администрации городского округа Красноуральск от 23.11.2015 № 248 – на 1 листе.</w:t>
      </w:r>
    </w:p>
    <w:p w:rsidR="00CC50B8" w:rsidRPr="00974F16" w:rsidRDefault="00CC50B8" w:rsidP="00CC5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16">
        <w:rPr>
          <w:rFonts w:ascii="Times New Roman" w:hAnsi="Times New Roman" w:cs="Times New Roman"/>
          <w:sz w:val="28"/>
          <w:szCs w:val="28"/>
        </w:rPr>
        <w:tab/>
        <w:t xml:space="preserve">2. Проект постановления администрации городского округа </w:t>
      </w:r>
      <w:proofErr w:type="spellStart"/>
      <w:proofErr w:type="gramStart"/>
      <w:r w:rsidRPr="00974F16">
        <w:rPr>
          <w:rFonts w:ascii="Times New Roman" w:hAnsi="Times New Roman" w:cs="Times New Roman"/>
          <w:sz w:val="28"/>
          <w:szCs w:val="28"/>
        </w:rPr>
        <w:t>Красноу-ральск</w:t>
      </w:r>
      <w:proofErr w:type="spellEnd"/>
      <w:proofErr w:type="gramEnd"/>
      <w:r w:rsidRPr="00974F16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«Развитие физической культуры и спорта, формирование здорового образа жизни в городском округе Красноуральск на 2015 – 2020 годы» (далее – Проект) – на 11 листах.</w:t>
      </w:r>
    </w:p>
    <w:p w:rsidR="00CC50B8" w:rsidRPr="00974F16" w:rsidRDefault="00CC50B8" w:rsidP="00CC5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16">
        <w:rPr>
          <w:rFonts w:ascii="Times New Roman" w:hAnsi="Times New Roman" w:cs="Times New Roman"/>
          <w:sz w:val="28"/>
          <w:szCs w:val="28"/>
        </w:rPr>
        <w:tab/>
        <w:t>3. Пояснительная записка – на 3 листах.</w:t>
      </w:r>
    </w:p>
    <w:p w:rsidR="00CC50B8" w:rsidRPr="00974F16" w:rsidRDefault="00CC50B8" w:rsidP="00CC5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F16">
        <w:rPr>
          <w:rFonts w:ascii="Times New Roman" w:hAnsi="Times New Roman" w:cs="Times New Roman"/>
          <w:sz w:val="28"/>
          <w:szCs w:val="28"/>
        </w:rPr>
        <w:t>4. Справочный материал – на 58 листах.</w:t>
      </w:r>
    </w:p>
    <w:p w:rsidR="00CC50B8" w:rsidRPr="00974F16" w:rsidRDefault="00CC50B8" w:rsidP="00CC5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0B8" w:rsidRPr="00974F16" w:rsidRDefault="00CC50B8" w:rsidP="00CC5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F16">
        <w:rPr>
          <w:rFonts w:ascii="Times New Roman" w:hAnsi="Times New Roman" w:cs="Times New Roman"/>
          <w:sz w:val="28"/>
          <w:szCs w:val="28"/>
        </w:rPr>
        <w:t>Настоящее заключение составлено по итогам финансово-экономической экспертизы (далее – экспертиза) Проекта в целях подтверждения обоснованности заявленных финансовых потребностей муниципальной программы на 2016 год и корректности определения ожидаемых результатов, целевых показателей (индикаторов), с учетом требований Стандарта внешнего муниципального контроля «Финансово-экономическая экспертиза проектов муниципальных программ», утвержденного распоряжением Контрольного органа от 09.11.2015 № 38 в соответствии с нормами:</w:t>
      </w:r>
      <w:proofErr w:type="gramEnd"/>
    </w:p>
    <w:p w:rsidR="00CC50B8" w:rsidRPr="00974F16" w:rsidRDefault="00CC50B8" w:rsidP="00CC5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F16">
        <w:rPr>
          <w:rFonts w:ascii="Times New Roman" w:hAnsi="Times New Roman" w:cs="Times New Roman"/>
          <w:sz w:val="28"/>
          <w:szCs w:val="28"/>
        </w:rPr>
        <w:t>- пункта 2 статьи 157 Бюджетного кодекса Российской Федерации;</w:t>
      </w:r>
    </w:p>
    <w:p w:rsidR="00CC50B8" w:rsidRPr="00974F16" w:rsidRDefault="00CC50B8" w:rsidP="00CC5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F16">
        <w:rPr>
          <w:rFonts w:ascii="Times New Roman" w:hAnsi="Times New Roman" w:cs="Times New Roman"/>
          <w:sz w:val="28"/>
          <w:szCs w:val="28"/>
        </w:rPr>
        <w:t>- подпункта 7 пункта 2 статьи 9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изменениями);</w:t>
      </w:r>
    </w:p>
    <w:p w:rsidR="00CC50B8" w:rsidRPr="00974F16" w:rsidRDefault="00CC50B8" w:rsidP="00CC5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F16">
        <w:rPr>
          <w:rFonts w:ascii="Times New Roman" w:hAnsi="Times New Roman" w:cs="Times New Roman"/>
          <w:sz w:val="28"/>
          <w:szCs w:val="28"/>
        </w:rPr>
        <w:t xml:space="preserve">- Положения о бюджетном процессе в городском округе Красноуральск, утвержденного решением Думы городского округа Красноуральск от 29.08.2014 № 302 (с изменениями, далее – Положение о бюджетном процессе); </w:t>
      </w:r>
    </w:p>
    <w:p w:rsidR="00CC50B8" w:rsidRPr="00974F16" w:rsidRDefault="00CC50B8" w:rsidP="00CC5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F16">
        <w:rPr>
          <w:rFonts w:ascii="Times New Roman" w:hAnsi="Times New Roman" w:cs="Times New Roman"/>
          <w:sz w:val="28"/>
          <w:szCs w:val="28"/>
        </w:rPr>
        <w:t>-  подпункта 7 пункта 8.1 Положения о Контрольном органе городского округа Красноуральск, утвержденного решением Думы городского округа Красноуральск от 04.12.2014 № 335;</w:t>
      </w:r>
    </w:p>
    <w:p w:rsidR="00CC50B8" w:rsidRPr="00974F16" w:rsidRDefault="00CC50B8" w:rsidP="00CC5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F16">
        <w:rPr>
          <w:rFonts w:ascii="Times New Roman" w:hAnsi="Times New Roman" w:cs="Times New Roman"/>
          <w:sz w:val="28"/>
          <w:szCs w:val="28"/>
        </w:rPr>
        <w:t xml:space="preserve">- Порядка формирования и реализации муниципальных программ городского округа Красноуральск, утвержденного постановлением </w:t>
      </w:r>
      <w:r w:rsidRPr="00974F1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городского округа Красноуральск от 27.03.2015 № 447 (далее – Порядок № 447). </w:t>
      </w:r>
    </w:p>
    <w:p w:rsidR="00CC50B8" w:rsidRPr="00974F16" w:rsidRDefault="00CC50B8" w:rsidP="00CC5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16">
        <w:rPr>
          <w:rFonts w:ascii="Times New Roman" w:hAnsi="Times New Roman" w:cs="Times New Roman"/>
          <w:sz w:val="28"/>
          <w:szCs w:val="28"/>
        </w:rPr>
        <w:tab/>
      </w:r>
      <w:r w:rsidRPr="00974F16">
        <w:rPr>
          <w:rFonts w:ascii="Times New Roman" w:hAnsi="Times New Roman" w:cs="Times New Roman"/>
          <w:sz w:val="28"/>
          <w:szCs w:val="28"/>
        </w:rPr>
        <w:tab/>
      </w:r>
    </w:p>
    <w:p w:rsidR="00CC50B8" w:rsidRPr="00974F16" w:rsidRDefault="00CC50B8" w:rsidP="00CC50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F16">
        <w:rPr>
          <w:rFonts w:ascii="Times New Roman" w:hAnsi="Times New Roman" w:cs="Times New Roman"/>
          <w:sz w:val="28"/>
          <w:szCs w:val="28"/>
        </w:rPr>
        <w:tab/>
        <w:t xml:space="preserve">Рассмотрев Проект, </w:t>
      </w:r>
      <w:r w:rsidRPr="00974F16">
        <w:rPr>
          <w:rFonts w:ascii="Times New Roman" w:hAnsi="Times New Roman" w:cs="Times New Roman"/>
          <w:b/>
          <w:sz w:val="28"/>
          <w:szCs w:val="28"/>
        </w:rPr>
        <w:t xml:space="preserve">Контрольный орган отмечает: </w:t>
      </w:r>
    </w:p>
    <w:p w:rsidR="00CC50B8" w:rsidRPr="00974F16" w:rsidRDefault="00CC50B8" w:rsidP="00CC50B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4F16">
        <w:rPr>
          <w:rFonts w:ascii="Times New Roman" w:hAnsi="Times New Roman" w:cs="Times New Roman"/>
          <w:sz w:val="28"/>
          <w:szCs w:val="28"/>
        </w:rPr>
        <w:t xml:space="preserve">В соответствии со статьей 16 Положения о бюджетном процессе составление проекта местного бюджета основывается, в том числе, на муниципальных программах. </w:t>
      </w:r>
    </w:p>
    <w:p w:rsidR="00CC50B8" w:rsidRPr="00974F16" w:rsidRDefault="00CC50B8" w:rsidP="00CC50B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4F16">
        <w:rPr>
          <w:rFonts w:ascii="Times New Roman" w:hAnsi="Times New Roman" w:cs="Times New Roman"/>
          <w:sz w:val="28"/>
          <w:szCs w:val="28"/>
        </w:rPr>
        <w:t>На этом основании, в целях обеспечения своевременной и качественной подготовки проекта бюджета городского округа Красноуральск на 2016 год Проект был представлен в Контрольный орган для проведения экспертизы.</w:t>
      </w:r>
    </w:p>
    <w:p w:rsidR="00CC50B8" w:rsidRPr="00974F16" w:rsidRDefault="00CC50B8" w:rsidP="00CC50B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CC50B8" w:rsidRPr="00974F16" w:rsidRDefault="00CC50B8" w:rsidP="00CC50B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974F16">
        <w:rPr>
          <w:rFonts w:ascii="Times New Roman" w:hAnsi="Times New Roman" w:cs="Times New Roman"/>
          <w:b/>
          <w:i/>
          <w:sz w:val="28"/>
          <w:szCs w:val="28"/>
        </w:rPr>
        <w:t xml:space="preserve">В ходе проведения экспертизы было установлено следующее: </w:t>
      </w:r>
    </w:p>
    <w:p w:rsidR="00CC50B8" w:rsidRPr="00974F16" w:rsidRDefault="00CC50B8" w:rsidP="00CC50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74F16">
        <w:rPr>
          <w:rFonts w:ascii="Times New Roman" w:hAnsi="Times New Roman" w:cs="Times New Roman"/>
          <w:sz w:val="28"/>
          <w:szCs w:val="28"/>
        </w:rPr>
        <w:t xml:space="preserve">Проектом предлагается установить общий объем финансирования расходов 2016 года на выполнение мероприятий муниципальной программы «Развитие физической культуры и спорта, формирование здорового образа жизни в городском округе Красноуральск на 2015 – 2020 годы», утвержденной постановлением администрации городского округа Красноуральск от 29.09.2014 № 1590 (с изменениями, далее – Программа), в размере </w:t>
      </w:r>
      <w:r w:rsidRPr="00974F16">
        <w:rPr>
          <w:rFonts w:ascii="Times New Roman" w:hAnsi="Times New Roman" w:cs="Times New Roman"/>
          <w:b/>
          <w:sz w:val="28"/>
          <w:szCs w:val="28"/>
        </w:rPr>
        <w:t>30 000,0</w:t>
      </w:r>
      <w:r w:rsidRPr="00974F16">
        <w:rPr>
          <w:rFonts w:ascii="Times New Roman" w:hAnsi="Times New Roman" w:cs="Times New Roman"/>
          <w:sz w:val="28"/>
          <w:szCs w:val="28"/>
        </w:rPr>
        <w:t xml:space="preserve"> тыс. рублей за счет средств местного бюджета.</w:t>
      </w:r>
      <w:proofErr w:type="gramEnd"/>
    </w:p>
    <w:p w:rsidR="00CC50B8" w:rsidRPr="00974F16" w:rsidRDefault="00CC50B8" w:rsidP="00CC50B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4F16">
        <w:rPr>
          <w:rFonts w:ascii="Times New Roman" w:hAnsi="Times New Roman" w:cs="Times New Roman"/>
          <w:sz w:val="28"/>
          <w:szCs w:val="28"/>
        </w:rPr>
        <w:t>Распределение названных объемов финансирования Программы отражено в таблице:</w:t>
      </w:r>
    </w:p>
    <w:p w:rsidR="00CC50B8" w:rsidRDefault="00CC50B8" w:rsidP="00CC50B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230"/>
        <w:gridCol w:w="2096"/>
        <w:gridCol w:w="2072"/>
        <w:gridCol w:w="1345"/>
        <w:gridCol w:w="1828"/>
      </w:tblGrid>
      <w:tr w:rsidR="00CC50B8" w:rsidTr="008F75E5">
        <w:trPr>
          <w:trHeight w:val="810"/>
        </w:trPr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B8" w:rsidRDefault="00CC50B8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B8" w:rsidRDefault="00CC50B8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Объемы финансирования 2016 года в соответствии с представленным Проектом, </w:t>
            </w:r>
          </w:p>
          <w:p w:rsidR="00CC50B8" w:rsidRDefault="00CC50B8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B8" w:rsidRDefault="00CC50B8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Объемы финансирования 2016 года в соответствии с Программой </w:t>
            </w:r>
          </w:p>
          <w:p w:rsidR="00CC50B8" w:rsidRDefault="00CC50B8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(в ред. от 06.11.2015), </w:t>
            </w:r>
          </w:p>
          <w:p w:rsidR="00CC50B8" w:rsidRDefault="00CC50B8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0B8" w:rsidRDefault="00CC50B8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Отклонения</w:t>
            </w:r>
          </w:p>
        </w:tc>
      </w:tr>
      <w:tr w:rsidR="00CC50B8" w:rsidTr="008F75E5">
        <w:trPr>
          <w:trHeight w:val="8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0B8" w:rsidRDefault="00CC50B8" w:rsidP="008F75E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0B8" w:rsidRDefault="00CC50B8" w:rsidP="008F75E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0B8" w:rsidRDefault="00CC50B8" w:rsidP="008F75E5">
            <w:pPr>
              <w:rPr>
                <w:b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B8" w:rsidRDefault="00CC50B8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гр.2 – гр.3,</w:t>
            </w:r>
          </w:p>
          <w:p w:rsidR="00CC50B8" w:rsidRDefault="00CC50B8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B8" w:rsidRDefault="00CC50B8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(гр.4/гр.3)*100,</w:t>
            </w:r>
          </w:p>
          <w:p w:rsidR="00CC50B8" w:rsidRDefault="00CC50B8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CC50B8" w:rsidTr="008F75E5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B8" w:rsidRDefault="00CC50B8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0B8" w:rsidRDefault="00CC50B8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0B8" w:rsidRDefault="00CC50B8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0B8" w:rsidRDefault="00CC50B8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0B8" w:rsidRDefault="00CC50B8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C50B8" w:rsidTr="008F75E5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B8" w:rsidRDefault="00CC50B8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1</w:t>
            </w:r>
          </w:p>
          <w:p w:rsidR="00CC50B8" w:rsidRDefault="00CC50B8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физической культуры и спорта в городском округе Красноуральск»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0B8" w:rsidRDefault="00CC50B8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16 610,43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0B8" w:rsidRDefault="00CC50B8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16 031,83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0B8" w:rsidRDefault="00CC50B8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+578,6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0B8" w:rsidRDefault="00CC50B8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+3,6</w:t>
            </w:r>
          </w:p>
        </w:tc>
      </w:tr>
      <w:tr w:rsidR="00CC50B8" w:rsidTr="008F75E5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B8" w:rsidRDefault="00CC50B8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2</w:t>
            </w:r>
          </w:p>
          <w:p w:rsidR="00CC50B8" w:rsidRDefault="00CC50B8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образования в сфере физической культуры и спорта в городском округе Красноуральск»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0B8" w:rsidRDefault="00CC50B8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8 228,247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0B8" w:rsidRDefault="00CC50B8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10 804,92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0B8" w:rsidRDefault="00CC50B8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-2 576,673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0B8" w:rsidRDefault="00CC50B8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-23,8</w:t>
            </w:r>
          </w:p>
        </w:tc>
      </w:tr>
      <w:tr w:rsidR="00CC50B8" w:rsidTr="008F75E5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B8" w:rsidRDefault="00CC50B8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4</w:t>
            </w:r>
          </w:p>
          <w:p w:rsidR="00CC50B8" w:rsidRDefault="00CC50B8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и реализация </w:t>
            </w:r>
            <w:r>
              <w:rPr>
                <w:sz w:val="24"/>
                <w:szCs w:val="24"/>
              </w:rPr>
              <w:lastRenderedPageBreak/>
              <w:t>муниципальной программы «Развитие физической культуры и спорта, формирование здорового образа жизни в городском округе Красноуральск на 2015-2020 годы»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0B8" w:rsidRDefault="00CC50B8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5 161,323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0B8" w:rsidRDefault="00CC50B8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6 163,25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0B8" w:rsidRDefault="00CC50B8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-1 001,927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0B8" w:rsidRDefault="00CC50B8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-16,3</w:t>
            </w:r>
          </w:p>
        </w:tc>
      </w:tr>
      <w:tr w:rsidR="00CC50B8" w:rsidTr="008F75E5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B8" w:rsidRDefault="00CC50B8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0B8" w:rsidRDefault="00CC50B8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30 000,0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0B8" w:rsidRDefault="00CC50B8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33 000,0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0B8" w:rsidRDefault="00CC50B8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-3 000,0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0B8" w:rsidRDefault="00CC50B8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-9,1</w:t>
            </w:r>
          </w:p>
        </w:tc>
      </w:tr>
    </w:tbl>
    <w:p w:rsidR="00CC50B8" w:rsidRDefault="00CC50B8" w:rsidP="00CC50B8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CC50B8" w:rsidRPr="00974F16" w:rsidRDefault="00CC50B8" w:rsidP="00CC50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4F16">
        <w:rPr>
          <w:rFonts w:ascii="Times New Roman" w:hAnsi="Times New Roman" w:cs="Times New Roman"/>
          <w:sz w:val="28"/>
          <w:szCs w:val="28"/>
        </w:rPr>
        <w:t>Для подтверждения обоснованности заявленных финансовых потребностей Программы на 2016 год был проведен анализ представленных проектов муниципальных заданий, бюджетной сметы и планов финансово-хозяйственной деятельности исполнителей (соисполнителей) мероприятий Программы.</w:t>
      </w:r>
    </w:p>
    <w:p w:rsidR="00CC50B8" w:rsidRPr="00974F16" w:rsidRDefault="00CC50B8" w:rsidP="00CC5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F16">
        <w:rPr>
          <w:rFonts w:ascii="Times New Roman" w:hAnsi="Times New Roman" w:cs="Times New Roman"/>
          <w:sz w:val="28"/>
          <w:szCs w:val="28"/>
        </w:rPr>
        <w:t xml:space="preserve">В ходе анализа было установлено соответствие объемов лимитов бюджетных обязательств, отраженных в проекте сметы МКУ «Управление физической культуры и спорта» на 2016 год; показателей по поступлениям и выплатам бюджетных и автономных учреждений, отраженных в проектах планов финансово-хозяйственной деятельности; объемов финансового обеспечения выполнения муниципальных заданий исполнителей (соисполнителей) Программы, отраженных в проектах муниципальных заданий на 2016 год заявленным финансовым потребностям Программы на 2016 год.  </w:t>
      </w:r>
    </w:p>
    <w:p w:rsidR="00CC50B8" w:rsidRPr="00974F16" w:rsidRDefault="00CC50B8" w:rsidP="00CC50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F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50B8" w:rsidRPr="00974F16" w:rsidRDefault="00CC50B8" w:rsidP="00CC50B8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F16">
        <w:rPr>
          <w:rFonts w:ascii="Times New Roman" w:hAnsi="Times New Roman" w:cs="Times New Roman"/>
          <w:sz w:val="28"/>
          <w:szCs w:val="28"/>
        </w:rPr>
        <w:t>Так как объемы расходов на выполнение мероприятий Программы в 2016 году сокращаются по сравнению с объемами отраженными в редакции постановления администрации городского округа Красноуральск от 06.11.2015 № 1416 на 3 000,0 тыс. рублей, Проектом вносятся изменения в приложение «Цели, задачи и целевые показатели реализации Программы» в части сокращения значений целевых показателей реализации Программы, а именно:</w:t>
      </w:r>
      <w:proofErr w:type="gramEnd"/>
    </w:p>
    <w:p w:rsidR="00CC50B8" w:rsidRDefault="00CC50B8" w:rsidP="00CC50B8">
      <w:pPr>
        <w:pStyle w:val="a3"/>
        <w:spacing w:after="0" w:line="240" w:lineRule="auto"/>
        <w:ind w:left="709"/>
        <w:jc w:val="both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660"/>
        <w:gridCol w:w="2126"/>
        <w:gridCol w:w="1843"/>
        <w:gridCol w:w="1398"/>
        <w:gridCol w:w="1828"/>
      </w:tblGrid>
      <w:tr w:rsidR="00CC50B8" w:rsidTr="008F75E5">
        <w:trPr>
          <w:trHeight w:val="858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B8" w:rsidRDefault="00CC50B8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целевых показателей (единицы измерения)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B8" w:rsidRDefault="00CC50B8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Значение целевого показателя </w:t>
            </w:r>
          </w:p>
          <w:p w:rsidR="00CC50B8" w:rsidRDefault="00CC50B8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2016 год </w:t>
            </w:r>
          </w:p>
          <w:p w:rsidR="00CC50B8" w:rsidRDefault="00CC50B8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соответствии с представленным Проектом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B8" w:rsidRDefault="00CC50B8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Значение целевого показателя </w:t>
            </w:r>
          </w:p>
          <w:p w:rsidR="00CC50B8" w:rsidRDefault="00CC50B8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2016 год </w:t>
            </w:r>
          </w:p>
          <w:p w:rsidR="00CC50B8" w:rsidRDefault="00CC50B8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соответствии с Программой </w:t>
            </w:r>
          </w:p>
          <w:p w:rsidR="00CC50B8" w:rsidRDefault="00CC50B8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(в ред. от 06.11.2015), </w:t>
            </w:r>
          </w:p>
          <w:p w:rsidR="00CC50B8" w:rsidRDefault="00CC50B8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B8" w:rsidRDefault="00CC50B8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Отклонения</w:t>
            </w:r>
          </w:p>
        </w:tc>
      </w:tr>
      <w:tr w:rsidR="00CC50B8" w:rsidTr="008F75E5">
        <w:tc>
          <w:tcPr>
            <w:tcW w:w="9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0B8" w:rsidRDefault="00CC50B8" w:rsidP="008F75E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0B8" w:rsidRDefault="00CC50B8" w:rsidP="008F75E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0B8" w:rsidRDefault="00CC50B8" w:rsidP="008F75E5">
            <w:pPr>
              <w:rPr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B8" w:rsidRDefault="00CC50B8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гр.2 – гр.3,</w:t>
            </w:r>
          </w:p>
          <w:p w:rsidR="00CC50B8" w:rsidRDefault="00CC50B8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B8" w:rsidRDefault="00CC50B8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(гр.4/гр.3)*100,</w:t>
            </w:r>
          </w:p>
          <w:p w:rsidR="00CC50B8" w:rsidRDefault="00CC50B8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CC50B8" w:rsidTr="008F75E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B8" w:rsidRDefault="00CC50B8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B8" w:rsidRDefault="00CC50B8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B8" w:rsidRDefault="00CC50B8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B8" w:rsidRDefault="00CC50B8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B8" w:rsidRDefault="00CC50B8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C50B8" w:rsidTr="008F75E5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B8" w:rsidRDefault="00CC50B8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1 «Укрепление физического и нравственного здоровья населения»</w:t>
            </w:r>
          </w:p>
        </w:tc>
      </w:tr>
      <w:tr w:rsidR="00CC50B8" w:rsidTr="008F75E5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B8" w:rsidRDefault="00CC50B8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Задача 1 «Формирование у населения устойчивого интереса к регулярным занятиям физической культурой и спортом, здоровому образу жизни»</w:t>
            </w:r>
          </w:p>
        </w:tc>
      </w:tr>
      <w:tr w:rsidR="00CC50B8" w:rsidTr="008F75E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B8" w:rsidRDefault="00CC50B8" w:rsidP="008F75E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Целевой показатель 1. </w:t>
            </w:r>
          </w:p>
          <w:p w:rsidR="00CC50B8" w:rsidRDefault="00CC50B8" w:rsidP="008F75E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спортивно-массовых и физкультурно-оздоровительных мероприятий (мероприятие)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0B8" w:rsidRDefault="00CC50B8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0B8" w:rsidRDefault="00CC50B8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0B8" w:rsidRDefault="00CC50B8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0B8" w:rsidRDefault="00CC50B8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-28,4</w:t>
            </w:r>
          </w:p>
        </w:tc>
      </w:tr>
      <w:tr w:rsidR="00CC50B8" w:rsidTr="008F75E5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B8" w:rsidRDefault="00CC50B8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2 «Создание условий для развития детско-юношеского спорта»</w:t>
            </w:r>
          </w:p>
        </w:tc>
      </w:tr>
      <w:tr w:rsidR="00CC50B8" w:rsidTr="008F75E5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B8" w:rsidRDefault="00CC50B8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 «Реализация программ спортивной подготовки по культивируемым видам спорта в учреждении дополнительного образования спортивной направленности»</w:t>
            </w:r>
          </w:p>
        </w:tc>
      </w:tr>
      <w:tr w:rsidR="00CC50B8" w:rsidTr="008F75E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B8" w:rsidRDefault="00CC50B8" w:rsidP="008F75E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Целевой показатель 2. </w:t>
            </w:r>
          </w:p>
          <w:p w:rsidR="00CC50B8" w:rsidRDefault="00CC50B8" w:rsidP="008F75E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обучающихся, принявших участие в открытых, окружных, областных и региональных соревнованиях (человек)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0B8" w:rsidRDefault="00CC50B8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0B8" w:rsidRDefault="00CC50B8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0B8" w:rsidRDefault="00CC50B8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-460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0B8" w:rsidRDefault="00CC50B8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-100,0</w:t>
            </w:r>
          </w:p>
        </w:tc>
      </w:tr>
      <w:tr w:rsidR="00CC50B8" w:rsidTr="008F75E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B8" w:rsidRDefault="00CC50B8" w:rsidP="008F75E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Целевой показатель 3. </w:t>
            </w:r>
          </w:p>
          <w:p w:rsidR="00CC50B8" w:rsidRDefault="00CC50B8" w:rsidP="008F75E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обучающихся, ставших победителями и призерами открытых, окружных, областных и региональных соревнований (человек)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0B8" w:rsidRDefault="00CC50B8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0B8" w:rsidRDefault="00CC50B8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0B8" w:rsidRDefault="00CC50B8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0B8" w:rsidRDefault="00CC50B8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-100,0</w:t>
            </w:r>
          </w:p>
        </w:tc>
      </w:tr>
      <w:tr w:rsidR="00CC50B8" w:rsidTr="008F75E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B8" w:rsidRDefault="00CC50B8" w:rsidP="008F75E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Целевой показатель 4. </w:t>
            </w:r>
          </w:p>
          <w:p w:rsidR="00CC50B8" w:rsidRDefault="00CC50B8" w:rsidP="008F75E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детей и подростков, систематически занимающихся в учреждении дополнительного образования спортивной направленности (процент)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0B8" w:rsidRDefault="00CC50B8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0B8" w:rsidRDefault="00CC50B8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0B8" w:rsidRDefault="00CC50B8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0B8" w:rsidRDefault="00CC50B8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-50,0</w:t>
            </w:r>
          </w:p>
        </w:tc>
      </w:tr>
    </w:tbl>
    <w:p w:rsidR="00CC50B8" w:rsidRDefault="00CC50B8" w:rsidP="00CC50B8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50B8" w:rsidRPr="00974F16" w:rsidRDefault="00CC50B8" w:rsidP="00CC50B8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74F16">
        <w:rPr>
          <w:sz w:val="28"/>
          <w:szCs w:val="28"/>
        </w:rPr>
        <w:t>Мероприятия и целевые показатели Программы, отраженные в Проекте взаимоувязаны между собой по срокам реализации и объемам финансирования.</w:t>
      </w:r>
    </w:p>
    <w:p w:rsidR="00CC50B8" w:rsidRPr="00974F16" w:rsidRDefault="00CC50B8" w:rsidP="00CC50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74F16">
        <w:rPr>
          <w:sz w:val="28"/>
          <w:szCs w:val="28"/>
        </w:rPr>
        <w:t>Однако, в связи с тем, что предлагаемых к утверждению Проектом объемов денежных средств не достаточно для реализации ранее планируемых мероприятий Программы в полном объеме, происходит снижение ожидаемых результатов и сокращение четырех из шести значений целевых показателей Программы, из них двух до нулевого уровня, в нарушение последнего абзаца подпункта 3 пункта 8 главы 2 Порядка № 447.</w:t>
      </w:r>
      <w:proofErr w:type="gramEnd"/>
    </w:p>
    <w:p w:rsidR="00CC50B8" w:rsidRPr="00974F16" w:rsidRDefault="00CC50B8" w:rsidP="00CC50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4F16">
        <w:rPr>
          <w:sz w:val="28"/>
          <w:szCs w:val="28"/>
        </w:rPr>
        <w:lastRenderedPageBreak/>
        <w:t>Таким образом, существует риск утраты Программой своего значения как программно-целевого комплекса, направленного на достижение конкретных целей и решение задач, а, следовательно, и социально-экономической значимости для развития городского округа Красноуральск, в нарушение пункта 2 главы 1 Порядка № 447.</w:t>
      </w:r>
    </w:p>
    <w:p w:rsidR="00CC50B8" w:rsidRPr="00974F16" w:rsidRDefault="00CC50B8" w:rsidP="00CC50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C50B8" w:rsidRPr="00974F16" w:rsidRDefault="00CC50B8" w:rsidP="00CC50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F16">
        <w:rPr>
          <w:rFonts w:ascii="Times New Roman" w:hAnsi="Times New Roman" w:cs="Times New Roman"/>
          <w:b/>
          <w:sz w:val="28"/>
          <w:szCs w:val="28"/>
        </w:rPr>
        <w:t>Контрольный орган рекомендует:</w:t>
      </w:r>
    </w:p>
    <w:p w:rsidR="00CC50B8" w:rsidRPr="00974F16" w:rsidRDefault="00CC50B8" w:rsidP="00CC5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F16">
        <w:rPr>
          <w:rFonts w:ascii="Times New Roman" w:hAnsi="Times New Roman" w:cs="Times New Roman"/>
          <w:b/>
          <w:sz w:val="28"/>
          <w:szCs w:val="28"/>
        </w:rPr>
        <w:t>1.</w:t>
      </w:r>
      <w:r w:rsidRPr="00974F16">
        <w:rPr>
          <w:rFonts w:ascii="Times New Roman" w:hAnsi="Times New Roman" w:cs="Times New Roman"/>
          <w:sz w:val="28"/>
          <w:szCs w:val="28"/>
        </w:rPr>
        <w:t xml:space="preserve"> Учесть замечания Контрольного органа городского округа Красноуральск, изложенные в заключении, при утверждении объемов расходов на выполнение мероприятий Программы в 2016 году.</w:t>
      </w:r>
    </w:p>
    <w:p w:rsidR="00CC50B8" w:rsidRPr="00974F16" w:rsidRDefault="00CC50B8" w:rsidP="00CC50B8">
      <w:pPr>
        <w:pStyle w:val="a4"/>
        <w:spacing w:after="0"/>
        <w:ind w:firstLine="709"/>
        <w:jc w:val="both"/>
        <w:rPr>
          <w:sz w:val="28"/>
          <w:szCs w:val="28"/>
        </w:rPr>
      </w:pPr>
      <w:r w:rsidRPr="00974F16">
        <w:rPr>
          <w:b/>
          <w:sz w:val="28"/>
          <w:szCs w:val="28"/>
        </w:rPr>
        <w:t>2.</w:t>
      </w:r>
      <w:r w:rsidRPr="00974F16">
        <w:rPr>
          <w:sz w:val="28"/>
          <w:szCs w:val="28"/>
        </w:rPr>
        <w:t xml:space="preserve"> Информацию о решении, принятом по результатам настоящей экспертизы, направить в адрес Контрольного органа в срок, не позднее 30.12.2015.</w:t>
      </w:r>
    </w:p>
    <w:p w:rsidR="00CC50B8" w:rsidRPr="00974F16" w:rsidRDefault="00CC50B8" w:rsidP="00CC5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0B8" w:rsidRPr="00974F16" w:rsidRDefault="00CC50B8" w:rsidP="00CC5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0B8" w:rsidRPr="00974F16" w:rsidRDefault="00CC50B8" w:rsidP="00CC5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0B8" w:rsidRPr="00974F16" w:rsidRDefault="00CC50B8" w:rsidP="00CC5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16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CC50B8" w:rsidRPr="00974F16" w:rsidRDefault="00CC50B8" w:rsidP="00CC50B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16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</w:t>
      </w:r>
      <w:proofErr w:type="spellStart"/>
      <w:r w:rsidRPr="00974F16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CC50B8" w:rsidRPr="00974F16" w:rsidRDefault="00CC50B8" w:rsidP="00CC5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0B8" w:rsidRPr="00974F16" w:rsidRDefault="00CC50B8" w:rsidP="00CC5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0B8" w:rsidRPr="00974F16" w:rsidRDefault="00CC50B8" w:rsidP="00CC5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16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CC50B8" w:rsidRPr="00974F16" w:rsidRDefault="00CC50B8" w:rsidP="00CC50B8">
      <w:pPr>
        <w:tabs>
          <w:tab w:val="left" w:pos="7655"/>
        </w:tabs>
        <w:spacing w:line="240" w:lineRule="auto"/>
        <w:jc w:val="both"/>
        <w:rPr>
          <w:szCs w:val="28"/>
        </w:rPr>
      </w:pPr>
      <w:r w:rsidRPr="00974F16">
        <w:rPr>
          <w:rFonts w:ascii="Times New Roman" w:hAnsi="Times New Roman" w:cs="Times New Roman"/>
          <w:sz w:val="28"/>
          <w:szCs w:val="28"/>
        </w:rPr>
        <w:t xml:space="preserve">инспектор Контрольного органа                                                </w:t>
      </w:r>
      <w:proofErr w:type="spellStart"/>
      <w:r w:rsidRPr="00974F16">
        <w:rPr>
          <w:rFonts w:ascii="Times New Roman" w:hAnsi="Times New Roman" w:cs="Times New Roman"/>
          <w:sz w:val="28"/>
          <w:szCs w:val="28"/>
        </w:rPr>
        <w:t>Е.В.Прозорова</w:t>
      </w:r>
      <w:proofErr w:type="spellEnd"/>
      <w:r w:rsidRPr="00974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D6F" w:rsidRDefault="00102D6F"/>
    <w:sectPr w:rsidR="0010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053B1"/>
    <w:multiLevelType w:val="hybridMultilevel"/>
    <w:tmpl w:val="8D8464A0"/>
    <w:lvl w:ilvl="0" w:tplc="69C87C8C">
      <w:start w:val="1"/>
      <w:numFmt w:val="decimal"/>
      <w:suff w:val="space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0B8"/>
    <w:rsid w:val="00102D6F"/>
    <w:rsid w:val="00CC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0B8"/>
    <w:pPr>
      <w:ind w:left="720"/>
      <w:contextualSpacing/>
    </w:pPr>
  </w:style>
  <w:style w:type="paragraph" w:styleId="a4">
    <w:name w:val="Body Text"/>
    <w:basedOn w:val="a"/>
    <w:link w:val="a5"/>
    <w:rsid w:val="00CC50B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CC50B8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CC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C5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C50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1230</Words>
  <Characters>7016</Characters>
  <Application>Microsoft Office Word</Application>
  <DocSecurity>0</DocSecurity>
  <Lines>58</Lines>
  <Paragraphs>16</Paragraphs>
  <ScaleCrop>false</ScaleCrop>
  <Company/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Берстенева</dc:creator>
  <cp:lastModifiedBy>Берстенева</cp:lastModifiedBy>
  <cp:revision>2</cp:revision>
  <dcterms:created xsi:type="dcterms:W3CDTF">2015-12-29T10:22:00Z</dcterms:created>
  <dcterms:modified xsi:type="dcterms:W3CDTF">2015-12-29T10:22:00Z</dcterms:modified>
</cp:coreProperties>
</file>